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E15A4" w14:textId="77777777" w:rsidR="007E2E18" w:rsidRDefault="007E2E18" w:rsidP="007E2E18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Мамандық 6В04101Мемлекеттік және жергілікті басқару – 3 курс-көктемгі семестр</w:t>
      </w:r>
    </w:p>
    <w:p w14:paraId="7140FEE8" w14:textId="77777777" w:rsidR="007E2E18" w:rsidRDefault="007E2E18" w:rsidP="007E2E18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Пән: </w:t>
      </w:r>
      <w:r w:rsidRPr="00B24E93">
        <w:rPr>
          <w:rFonts w:ascii="Times New Roman" w:hAnsi="Times New Roman" w:cs="Times New Roman"/>
          <w:sz w:val="20"/>
          <w:szCs w:val="20"/>
          <w:lang w:val="kk-KZ"/>
        </w:rPr>
        <w:t>PIGR 4308 "</w:t>
      </w:r>
      <w:r w:rsidRPr="00B24E93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t xml:space="preserve"> </w:t>
      </w:r>
      <w:r w:rsidRPr="0077773B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шешімдердің қабылдануы мен атқарылуы</w:t>
      </w:r>
    </w:p>
    <w:p w14:paraId="657FEB50" w14:textId="77777777" w:rsidR="007E2E18" w:rsidRDefault="007E2E18" w:rsidP="007E2E18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</w:p>
    <w:p w14:paraId="77733E97" w14:textId="77777777" w:rsidR="007E2E18" w:rsidRDefault="007E2E18" w:rsidP="007E2E18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2025-2026 оқу жылы -6 семестр</w:t>
      </w:r>
    </w:p>
    <w:p w14:paraId="1B352197" w14:textId="77777777" w:rsidR="007E2E18" w:rsidRDefault="007E2E18" w:rsidP="007E2E18">
      <w:pPr>
        <w:rPr>
          <w:lang w:val="kk-KZ"/>
        </w:rPr>
      </w:pPr>
      <w:r>
        <w:rPr>
          <w:lang w:val="kk-KZ"/>
        </w:rPr>
        <w:t xml:space="preserve">                  </w:t>
      </w:r>
    </w:p>
    <w:p w14:paraId="605665B6" w14:textId="513987C0" w:rsidR="007E2E18" w:rsidRPr="006F17C7" w:rsidRDefault="007E2E18" w:rsidP="007E2E1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СОӨЖ-2</w:t>
      </w:r>
    </w:p>
    <w:p w14:paraId="6D88D85F" w14:textId="77777777" w:rsidR="007E2E18" w:rsidRDefault="007E2E18" w:rsidP="007E2E18">
      <w:pPr>
        <w:rPr>
          <w:lang w:val="kk-KZ"/>
        </w:rPr>
      </w:pPr>
    </w:p>
    <w:p w14:paraId="35E1ABE0" w14:textId="345DABB9" w:rsidR="007E2E18" w:rsidRPr="004A5B11" w:rsidRDefault="007E2E18" w:rsidP="007E2E1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7E2E18">
        <w:rPr>
          <w:rFonts w:ascii="Times New Roman" w:hAnsi="Times New Roman" w:cs="Times New Roman"/>
          <w:sz w:val="36"/>
          <w:szCs w:val="36"/>
          <w:lang w:val="kk-KZ"/>
        </w:rPr>
        <w:t>ТАҚЫРЫБЫ:</w:t>
      </w:r>
      <w:r w:rsidR="004A5B11" w:rsidRPr="004A5B11">
        <w:rPr>
          <w:kern w:val="2"/>
          <w:sz w:val="20"/>
          <w:szCs w:val="20"/>
          <w:lang w:val="kk-KZ" w:eastAsia="ru-RU"/>
          <w14:ligatures w14:val="standardContextual"/>
        </w:rPr>
        <w:t xml:space="preserve"> </w:t>
      </w:r>
      <w:r w:rsidR="004A5B11" w:rsidRPr="004A5B11">
        <w:rPr>
          <w:rFonts w:ascii="Times New Roman" w:hAnsi="Times New Roman" w:cs="Times New Roman"/>
          <w:kern w:val="2"/>
          <w:sz w:val="36"/>
          <w:szCs w:val="36"/>
          <w:lang w:val="kk-KZ" w:eastAsia="ru-RU"/>
          <w14:ligatures w14:val="standardContextual"/>
        </w:rPr>
        <w:t xml:space="preserve">Дамыған елдердегі </w:t>
      </w:r>
      <w:r w:rsidR="004A5B11" w:rsidRPr="004A5B11">
        <w:rPr>
          <w:rFonts w:ascii="Times New Roman" w:hAnsi="Times New Roman" w:cs="Times New Roman"/>
          <w:sz w:val="36"/>
          <w:szCs w:val="36"/>
          <w:lang w:val="kk-KZ" w:eastAsia="ar-SA"/>
        </w:rPr>
        <w:t>м</w:t>
      </w:r>
      <w:r w:rsidR="004A5B11" w:rsidRPr="004A5B11"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 xml:space="preserve">емлекеттік </w:t>
      </w:r>
      <w:r w:rsidR="004A5B11" w:rsidRPr="004A5B11">
        <w:rPr>
          <w:rFonts w:ascii="Times New Roman" w:hAnsi="Times New Roman" w:cs="Times New Roman"/>
          <w:kern w:val="2"/>
          <w:sz w:val="36"/>
          <w:szCs w:val="36"/>
          <w:lang w:val="kk-KZ" w:eastAsia="ru-RU"/>
          <w14:ligatures w14:val="standardContextual"/>
        </w:rPr>
        <w:t xml:space="preserve"> </w:t>
      </w:r>
      <w:r w:rsidR="004A5B11" w:rsidRPr="004A5B11"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шешімдердің қабылдануы мен атқарылуының тәжірибесі-</w:t>
      </w:r>
    </w:p>
    <w:p w14:paraId="17360578" w14:textId="77777777" w:rsidR="00C84014" w:rsidRDefault="00C84014">
      <w:pPr>
        <w:rPr>
          <w:lang w:val="kk-KZ"/>
        </w:rPr>
      </w:pPr>
    </w:p>
    <w:p w14:paraId="16BAFF3A" w14:textId="77777777" w:rsidR="00C84014" w:rsidRPr="00C84014" w:rsidRDefault="00C84014" w:rsidP="00C84014">
      <w:pPr>
        <w:spacing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1EDE091F" w14:textId="77777777" w:rsidR="00C84014" w:rsidRPr="00C84014" w:rsidRDefault="00C84014" w:rsidP="00C84014">
      <w:pPr>
        <w:spacing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4710B4D1" w14:textId="77777777" w:rsidR="00C84014" w:rsidRPr="00C84014" w:rsidRDefault="00C84014" w:rsidP="00C8401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215925741"/>
      <w:r w:rsidRPr="00C84014">
        <w:rPr>
          <w:rFonts w:ascii="Times New Roman" w:hAnsi="Times New Roman" w:cs="Times New Roman"/>
          <w:sz w:val="20"/>
          <w:szCs w:val="20"/>
          <w:lang w:val="kk-KZ"/>
        </w:rPr>
        <w:t>1</w:t>
      </w:r>
      <w:bookmarkStart w:id="1" w:name="_Hlk215925498"/>
      <w:r w:rsidRPr="00C84014">
        <w:rPr>
          <w:rFonts w:ascii="Times New Roman" w:hAnsi="Times New Roman" w:cs="Times New Roman"/>
          <w:sz w:val="20"/>
          <w:szCs w:val="20"/>
          <w:lang w:val="kk-KZ"/>
        </w:rPr>
        <w:t>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66F5857F" w14:textId="77777777" w:rsidR="00C84014" w:rsidRPr="00C84014" w:rsidRDefault="00C84014" w:rsidP="00C8401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C84014">
        <w:rPr>
          <w:rFonts w:ascii="Times New Roman" w:eastAsia="Calibri" w:hAnsi="Times New Roman" w:cs="Times New Roman"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>Қазақстан Республикасының Конститутциясы-Астана: Елорда, 2008-56 б.</w:t>
      </w:r>
    </w:p>
    <w:p w14:paraId="740F5597" w14:textId="77777777" w:rsidR="00C84014" w:rsidRPr="00C84014" w:rsidRDefault="00C84014" w:rsidP="00C8401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0B5376BF" w14:textId="77777777" w:rsidR="00C84014" w:rsidRPr="00C84014" w:rsidRDefault="00C84014" w:rsidP="00C8401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C84014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bookmarkEnd w:id="0"/>
    <w:bookmarkEnd w:id="1"/>
    <w:p w14:paraId="1BFF3EA7" w14:textId="77777777" w:rsidR="00C84014" w:rsidRPr="00C84014" w:rsidRDefault="00C84014" w:rsidP="00C8401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C84014"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 w:rsidRPr="00C84014">
        <w:rPr>
          <w:rFonts w:ascii="Times New Roman" w:hAnsi="Times New Roman" w:cs="Times New Roman"/>
          <w:sz w:val="20"/>
          <w:szCs w:val="20"/>
        </w:rPr>
        <w:t xml:space="preserve"> Н. Т.</w:t>
      </w:r>
      <w:r w:rsidRPr="00C84014"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 w:rsidRPr="00C84014"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 w:rsidRPr="00C84014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C8401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C84014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C84014"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2A13482A" w14:textId="77777777" w:rsidR="00C84014" w:rsidRPr="00C84014" w:rsidRDefault="00C84014" w:rsidP="00C8401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8401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Амирханова</w:t>
      </w:r>
      <w:r w:rsidRPr="00C8401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Ф.С.</w:t>
      </w:r>
      <w:r w:rsidRPr="00C8401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</w:t>
      </w:r>
      <w:proofErr w:type="spellStart"/>
      <w:r w:rsidRPr="00C8401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</w:t>
      </w:r>
      <w:proofErr w:type="spellEnd"/>
      <w:r w:rsidRPr="00C8401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А.О.</w:t>
      </w:r>
      <w:r w:rsidRPr="00C8401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 </w:t>
      </w:r>
      <w:proofErr w:type="spellStart"/>
      <w:r w:rsidRPr="00C8401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Вереникина</w:t>
      </w:r>
      <w:proofErr w:type="spellEnd"/>
      <w:r w:rsidRPr="00C8401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А.Ю. Управленческая экономика- </w:t>
      </w:r>
      <w:r w:rsidRPr="00C8401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М.: Экономический факультет МГУ имени М. В. Ломоносова, 2025.</w:t>
      </w:r>
      <w:r w:rsidRPr="00C8401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C8401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560 с.</w:t>
      </w:r>
    </w:p>
    <w:p w14:paraId="40C42F47" w14:textId="77777777" w:rsidR="00C84014" w:rsidRPr="00C84014" w:rsidRDefault="00C84014" w:rsidP="00C8401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8401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Васильева В.М., Колеснева Е.А.,  Иншаков И.А.  Государственная политика и управление-М.: Юрайт, 2025.-442 с.</w:t>
      </w:r>
    </w:p>
    <w:p w14:paraId="41567D3A" w14:textId="77777777" w:rsidR="00C84014" w:rsidRPr="00C84014" w:rsidRDefault="00C84014" w:rsidP="00C84014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84014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Глазьев С.Ю., Бодрунов С.Д. Современное государственное управление-М.: МГУ имени М.В.Ломоносова, 2025.-608 с.</w:t>
      </w:r>
    </w:p>
    <w:p w14:paraId="2E0EEA05" w14:textId="77777777" w:rsidR="00C84014" w:rsidRPr="00C84014" w:rsidRDefault="00C84014" w:rsidP="00C8401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proofErr w:type="spellStart"/>
      <w:r w:rsidRPr="00C84014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>Джамалудинова</w:t>
      </w:r>
      <w:proofErr w:type="spellEnd"/>
      <w:r w:rsidRPr="00C84014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М</w:t>
      </w:r>
      <w:r w:rsidRPr="00C84014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.Ю.</w:t>
      </w:r>
      <w:r w:rsidRPr="00C84014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Принятие и исполнение государственных решений</w:t>
      </w:r>
      <w:r w:rsidRPr="00C84014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- Санкт-Петербург: Лань, 2024.-112 с</w:t>
      </w:r>
    </w:p>
    <w:p w14:paraId="0D349464" w14:textId="77777777" w:rsidR="00C84014" w:rsidRPr="00C84014" w:rsidRDefault="00C84014" w:rsidP="00C840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</w:pPr>
      <w:r w:rsidRPr="00C8401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Жатқанбаев Е.Б., Смағұлова Г.С. Экономиканы мемлекеттік реттеу- Алматы: Қазақ университеті, 2023.-284 б.</w:t>
      </w:r>
    </w:p>
    <w:p w14:paraId="352D7A40" w14:textId="77777777" w:rsidR="00C84014" w:rsidRPr="00C84014" w:rsidRDefault="00C84014" w:rsidP="00C8401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84014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Зуб А.Т. Принятие управленческих решений-М.: Юрайт, 2025.- 332 с.</w:t>
      </w:r>
    </w:p>
    <w:p w14:paraId="2CB7AC63" w14:textId="77777777" w:rsidR="00C84014" w:rsidRPr="00C84014" w:rsidRDefault="00C84014" w:rsidP="00C8401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C84014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</w:t>
      </w:r>
      <w:r w:rsidRPr="00C84014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1D5D2237" w14:textId="77777777" w:rsidR="00C84014" w:rsidRPr="00C84014" w:rsidRDefault="00C84014" w:rsidP="00C84014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84014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Оқу бизнес-кейстерінің жинағы -Алматы: Үш қиян, 2025.-436 б.</w:t>
      </w:r>
    </w:p>
    <w:p w14:paraId="18F66010" w14:textId="77777777" w:rsidR="00C84014" w:rsidRPr="00C84014" w:rsidRDefault="00C84014" w:rsidP="00C84014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84014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Омарова З.К., </w:t>
      </w:r>
      <w:proofErr w:type="spellStart"/>
      <w:r w:rsidRPr="00C84014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>Скрынченко</w:t>
      </w:r>
      <w:proofErr w:type="spellEnd"/>
      <w:r w:rsidRPr="00C84014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 Б.Л.</w:t>
      </w:r>
      <w:r w:rsidRPr="00C84014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Принятие и исполнение государственных решений-М.: Дашков и К, 2024.-216 с.</w:t>
      </w:r>
    </w:p>
    <w:p w14:paraId="3ED0159D" w14:textId="77777777" w:rsidR="00C84014" w:rsidRPr="00C84014" w:rsidRDefault="00C84014" w:rsidP="00C84014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84014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Прокофьев С.Е., Панина О.В. Принятие и исполнение государственных решений-М.: КноРус, 2026. -373 с.</w:t>
      </w:r>
    </w:p>
    <w:p w14:paraId="4FD9ECAB" w14:textId="77777777" w:rsidR="00C84014" w:rsidRPr="00C84014" w:rsidRDefault="00C84014" w:rsidP="00C84014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84014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Соловьев А.И. </w:t>
      </w:r>
      <w:bookmarkStart w:id="2" w:name="_Hlk215851141"/>
      <w:r w:rsidRPr="00C84014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Принятие и исполнение государственных решений-М.: Аспект Пресс, 2024.-423 с.</w:t>
      </w:r>
      <w:bookmarkEnd w:id="2"/>
    </w:p>
    <w:p w14:paraId="765944A5" w14:textId="77777777" w:rsidR="00C84014" w:rsidRPr="00C84014" w:rsidRDefault="00C84014" w:rsidP="00C84014">
      <w:pPr>
        <w:spacing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3" w:name="_Hlk215925847"/>
      <w:r w:rsidRPr="00C84014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59AB56B1" w14:textId="77777777" w:rsidR="00C84014" w:rsidRPr="00C84014" w:rsidRDefault="00C84014" w:rsidP="00C840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1D299BBF" w14:textId="77777777" w:rsidR="00C84014" w:rsidRPr="00C84014" w:rsidRDefault="00C84014" w:rsidP="00C840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6048A0E3" w14:textId="77777777" w:rsidR="00C84014" w:rsidRPr="00C84014" w:rsidRDefault="00C84014" w:rsidP="00C840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D510EA3" w14:textId="77777777" w:rsidR="00C84014" w:rsidRPr="00C84014" w:rsidRDefault="00C84014" w:rsidP="00C840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9AB6BD2" w14:textId="77777777" w:rsidR="00C84014" w:rsidRPr="00C84014" w:rsidRDefault="00C84014" w:rsidP="00C840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053FA49" w14:textId="77777777" w:rsidR="00C84014" w:rsidRPr="00C84014" w:rsidRDefault="00C84014" w:rsidP="00C840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00B56F55" w14:textId="77777777" w:rsidR="00C84014" w:rsidRPr="00C84014" w:rsidRDefault="00C84014" w:rsidP="00C840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4B7CB4D1" w14:textId="77777777" w:rsidR="00C84014" w:rsidRPr="00C84014" w:rsidRDefault="00C84014" w:rsidP="00C8401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C84014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Интернет-ресурс</w:t>
      </w:r>
      <w:r w:rsidRPr="00C84014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0A31A4D3" w14:textId="77777777" w:rsidR="00C84014" w:rsidRPr="00C84014" w:rsidRDefault="00C84014" w:rsidP="00C8401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C84014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https://urait.ru/bcode/560403</w:t>
        </w:r>
      </w:hyperlink>
    </w:p>
    <w:p w14:paraId="2D8CEB00" w14:textId="77777777" w:rsidR="00C84014" w:rsidRPr="00C84014" w:rsidRDefault="00C84014" w:rsidP="00C8401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URL</w:t>
      </w:r>
      <w:r w:rsidRPr="00C84014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: </w:t>
      </w:r>
      <w:hyperlink r:id="rId6" w:history="1">
        <w:r w:rsidRPr="00C84014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https://knorus.ru/catalog/ekonomika/514719</w:t>
        </w:r>
      </w:hyperlink>
    </w:p>
    <w:p w14:paraId="12202942" w14:textId="77777777" w:rsidR="00C84014" w:rsidRPr="00C84014" w:rsidRDefault="00C84014" w:rsidP="00C8401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URL : </w:t>
      </w:r>
      <w:hyperlink r:id="rId7" w:history="1">
        <w:r w:rsidRPr="00C84014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en-US"/>
          </w:rPr>
          <w:t>https://urait.ru/bcode/567981</w:t>
        </w:r>
      </w:hyperlink>
    </w:p>
    <w:p w14:paraId="76DB7CAD" w14:textId="77777777" w:rsidR="00C84014" w:rsidRPr="00C84014" w:rsidRDefault="00C84014" w:rsidP="00C84014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C8401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C8401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 w:rsidRPr="00C84014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 w:rsidRPr="00C84014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5D4ADF6C" w14:textId="77777777" w:rsidR="00C84014" w:rsidRPr="00C84014" w:rsidRDefault="00C84014" w:rsidP="00C84014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C8401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 w:rsidRPr="00C84014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1C6A25B4" w14:textId="77777777" w:rsidR="00C84014" w:rsidRPr="00C84014" w:rsidRDefault="00C84014" w:rsidP="00C84014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F351A59" w14:textId="77777777" w:rsidR="00C84014" w:rsidRPr="00C84014" w:rsidRDefault="00C84014" w:rsidP="00C84014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23408567" w14:textId="77777777" w:rsidR="00C84014" w:rsidRPr="00C84014" w:rsidRDefault="00C84014" w:rsidP="00C84014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sz w:val="20"/>
          <w:szCs w:val="20"/>
          <w:lang w:val="kk-KZ"/>
        </w:rPr>
        <w:t>Дәріс залы 218</w:t>
      </w:r>
    </w:p>
    <w:p w14:paraId="7D4A7550" w14:textId="77777777" w:rsidR="00C84014" w:rsidRPr="00C84014" w:rsidRDefault="00C84014" w:rsidP="00C84014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4014">
        <w:rPr>
          <w:rFonts w:ascii="Times New Roman" w:hAnsi="Times New Roman" w:cs="Times New Roman"/>
          <w:sz w:val="20"/>
          <w:szCs w:val="20"/>
          <w:lang w:val="kk-KZ"/>
        </w:rPr>
        <w:t>Практика 218</w:t>
      </w:r>
      <w:bookmarkEnd w:id="3"/>
    </w:p>
    <w:p w14:paraId="5A133B28" w14:textId="77777777" w:rsidR="00C84014" w:rsidRDefault="00C84014">
      <w:pPr>
        <w:rPr>
          <w:lang w:val="kk-KZ"/>
        </w:rPr>
      </w:pPr>
    </w:p>
    <w:p w14:paraId="305DBA26" w14:textId="77777777" w:rsidR="00C84014" w:rsidRPr="00C84014" w:rsidRDefault="00C84014">
      <w:pPr>
        <w:rPr>
          <w:lang w:val="kk-KZ"/>
        </w:rPr>
      </w:pPr>
    </w:p>
    <w:sectPr w:rsidR="00C84014" w:rsidRPr="00C84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3660D"/>
    <w:multiLevelType w:val="hybridMultilevel"/>
    <w:tmpl w:val="ECCE2E84"/>
    <w:lvl w:ilvl="0" w:tplc="44027492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8689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55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2756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DA"/>
    <w:rsid w:val="001632AF"/>
    <w:rsid w:val="00310446"/>
    <w:rsid w:val="003E6D87"/>
    <w:rsid w:val="004A5B11"/>
    <w:rsid w:val="007E2E18"/>
    <w:rsid w:val="00AE57B0"/>
    <w:rsid w:val="00B52C4F"/>
    <w:rsid w:val="00C84014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BB04"/>
  <w15:chartTrackingRefBased/>
  <w15:docId w15:val="{BC723A3C-E33A-4A8B-884B-91B6C720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604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2026-01-06T09:49:00Z</dcterms:created>
  <dcterms:modified xsi:type="dcterms:W3CDTF">2026-01-06T10:04:00Z</dcterms:modified>
</cp:coreProperties>
</file>